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369E" w:rsidRDefault="0027369E" w:rsidP="0027369E">
      <w:pPr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Лекция 7 </w:t>
      </w:r>
      <w:proofErr w:type="spellStart"/>
      <w:r>
        <w:rPr>
          <w:sz w:val="28"/>
          <w:szCs w:val="28"/>
        </w:rPr>
        <w:t>Электрохлоринация</w:t>
      </w:r>
      <w:proofErr w:type="spellEnd"/>
      <w:r>
        <w:rPr>
          <w:sz w:val="28"/>
          <w:szCs w:val="28"/>
        </w:rPr>
        <w:t xml:space="preserve"> для   промышленного  </w:t>
      </w:r>
      <w:proofErr w:type="spellStart"/>
      <w:r>
        <w:rPr>
          <w:sz w:val="28"/>
          <w:szCs w:val="28"/>
        </w:rPr>
        <w:t>безцианидного</w:t>
      </w:r>
      <w:proofErr w:type="spellEnd"/>
      <w:r>
        <w:rPr>
          <w:sz w:val="28"/>
          <w:szCs w:val="28"/>
        </w:rPr>
        <w:t xml:space="preserve"> извлечения золота из упорного сырья месторождений Казахстана и отходов его обогащения.</w:t>
      </w:r>
    </w:p>
    <w:p w:rsidR="0027369E" w:rsidRDefault="0027369E" w:rsidP="0027369E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Технологические основы интенсивного и комплексного использования свинцового сырья.</w:t>
      </w:r>
    </w:p>
    <w:p w:rsidR="0027369E" w:rsidRDefault="0027369E" w:rsidP="0027369E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Известны различные варианты технологических схем для комплексной переработки свинцовых  и цинковых отходов, реализованные в интегрированных металлургических комплексах. Использование в интегрированных свинцово-цинковых комплексах других процессов свинцовой плавки (</w:t>
      </w:r>
      <w:r>
        <w:rPr>
          <w:color w:val="000000"/>
          <w:sz w:val="28"/>
          <w:szCs w:val="28"/>
          <w:lang w:val="en-US"/>
        </w:rPr>
        <w:t>QSI</w:t>
      </w:r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  <w:lang w:val="en-US"/>
        </w:rPr>
        <w:t>Ausmelt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  <w:lang w:val="en-US"/>
        </w:rPr>
        <w:t>Isasmelt</w:t>
      </w:r>
      <w:proofErr w:type="spellEnd"/>
      <w:r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  <w:lang w:val="en-US"/>
        </w:rPr>
        <w:t>SKS</w:t>
      </w:r>
      <w:r>
        <w:rPr>
          <w:color w:val="000000"/>
          <w:sz w:val="28"/>
          <w:szCs w:val="28"/>
        </w:rPr>
        <w:t>)  требует усложнения технологических схем и увеличение количества пирометаллургических агрегатов. При этом преимущества комплексной переработки полиметаллического сырья в отношении полноты извлечения металлов, энергетической эффективности и экономической безопасности интегрированного свинцово-цинкового производства не реализуется в полной мере с перспективой достижения модернизацией технологии [5] –[7].</w:t>
      </w:r>
    </w:p>
    <w:p w:rsidR="0027369E" w:rsidRDefault="0027369E" w:rsidP="0027369E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Комплексная технология производства свинца и сурьмы.</w:t>
      </w:r>
    </w:p>
    <w:p w:rsidR="0027369E" w:rsidRDefault="0027369E" w:rsidP="0027369E">
      <w:pPr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   Примером эффективной комплексной технологией переработки </w:t>
      </w:r>
      <w:proofErr w:type="spellStart"/>
      <w:r>
        <w:rPr>
          <w:sz w:val="28"/>
          <w:szCs w:val="28"/>
        </w:rPr>
        <w:t>сурьмусодержащего</w:t>
      </w:r>
      <w:proofErr w:type="spellEnd"/>
      <w:r>
        <w:rPr>
          <w:sz w:val="28"/>
          <w:szCs w:val="28"/>
        </w:rPr>
        <w:t xml:space="preserve"> свинцового сырья с точки зрения экономики и экологии является метод содовой восстановительной плавки, заключающийся в непосредственном плавлении свинцового концентрата совместно с кальцинированной содой в присутствии углеродного восстановителя [5]. Свинец, тяжелые цветные и благородные металлы, содержащиеся в сырье в виде соединений, восстанавливаются до металлического состояния и переходят в самостоятельную фазу с извлечением до 97% [8].</w:t>
      </w:r>
    </w:p>
    <w:p w:rsidR="0027369E" w:rsidRDefault="0027369E" w:rsidP="0027369E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Извлечение легирующих и редких металлов из полупродуктов и отходов металлургического производства; </w:t>
      </w:r>
      <w:r>
        <w:rPr>
          <w:sz w:val="28"/>
        </w:rPr>
        <w:t>Извлечение марганца из некондиционного сырья.</w:t>
      </w:r>
    </w:p>
    <w:p w:rsidR="0027369E" w:rsidRDefault="0027369E" w:rsidP="0027369E">
      <w:pPr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Традиционные и перспективные пирометаллургические  технологии </w:t>
      </w:r>
      <w:r w:rsidRPr="00575CAC">
        <w:rPr>
          <w:rFonts w:ascii="Times New Roman" w:hAnsi="Times New Roman" w:cs="Times New Roman"/>
          <w:sz w:val="28"/>
          <w:szCs w:val="28"/>
        </w:rPr>
        <w:t xml:space="preserve"> извлечения металлов из отходов цветной металлу</w:t>
      </w:r>
      <w:r>
        <w:rPr>
          <w:rFonts w:ascii="Times New Roman" w:hAnsi="Times New Roman" w:cs="Times New Roman"/>
          <w:sz w:val="28"/>
          <w:szCs w:val="28"/>
        </w:rPr>
        <w:t>ргии</w:t>
      </w:r>
      <w:r w:rsidRPr="00F048B0">
        <w:rPr>
          <w:rFonts w:ascii="Times New Roman" w:hAnsi="Times New Roman" w:cs="Times New Roman"/>
          <w:color w:val="000000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и современные</w:t>
      </w:r>
      <w:r w:rsidRPr="00F048B0">
        <w:rPr>
          <w:rFonts w:ascii="Times New Roman" w:hAnsi="Times New Roman" w:cs="Times New Roman"/>
          <w:sz w:val="28"/>
          <w:szCs w:val="28"/>
        </w:rPr>
        <w:t xml:space="preserve"> тенденции их развития</w:t>
      </w:r>
      <w:r>
        <w:rPr>
          <w:rFonts w:ascii="Times New Roman" w:hAnsi="Times New Roman" w:cs="Times New Roman"/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:rsidR="0027369E" w:rsidRPr="00515C06" w:rsidRDefault="0027369E" w:rsidP="0027369E">
      <w:pPr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>Комплексные технологии переработки золотосодержащих</w:t>
      </w:r>
      <w:r>
        <w:rPr>
          <w:color w:val="000000"/>
          <w:sz w:val="28"/>
          <w:szCs w:val="28"/>
        </w:rPr>
        <w:t xml:space="preserve"> руд. </w:t>
      </w:r>
    </w:p>
    <w:p w:rsidR="0027369E" w:rsidRPr="00515C06" w:rsidRDefault="0027369E" w:rsidP="0027369E">
      <w:pPr>
        <w:ind w:left="375"/>
        <w:jc w:val="both"/>
        <w:rPr>
          <w:color w:val="000000"/>
          <w:sz w:val="28"/>
          <w:szCs w:val="28"/>
        </w:rPr>
      </w:pPr>
      <w:r w:rsidRPr="00515C06">
        <w:rPr>
          <w:sz w:val="28"/>
          <w:szCs w:val="28"/>
        </w:rPr>
        <w:lastRenderedPageBreak/>
        <w:t>В рамках реализации</w:t>
      </w:r>
      <w:r w:rsidRPr="00515C06">
        <w:rPr>
          <w:color w:val="000000"/>
          <w:sz w:val="28"/>
          <w:szCs w:val="28"/>
        </w:rPr>
        <w:t xml:space="preserve"> комплексных технологий переработки золотосодержащих руд предложены технологии переработки упорных </w:t>
      </w:r>
      <w:proofErr w:type="spellStart"/>
      <w:r w:rsidRPr="00515C06">
        <w:rPr>
          <w:color w:val="000000"/>
          <w:sz w:val="28"/>
          <w:szCs w:val="28"/>
        </w:rPr>
        <w:t>золотомышьяковистых</w:t>
      </w:r>
      <w:proofErr w:type="spellEnd"/>
      <w:r w:rsidRPr="00515C06">
        <w:rPr>
          <w:color w:val="000000"/>
          <w:sz w:val="28"/>
          <w:szCs w:val="28"/>
        </w:rPr>
        <w:t xml:space="preserve"> руд с разработкой регламента на проектирование </w:t>
      </w:r>
      <w:proofErr w:type="spellStart"/>
      <w:r w:rsidRPr="00515C06">
        <w:rPr>
          <w:color w:val="000000"/>
          <w:sz w:val="28"/>
          <w:szCs w:val="28"/>
        </w:rPr>
        <w:t>золотоизвлекательных</w:t>
      </w:r>
      <w:proofErr w:type="spellEnd"/>
      <w:r w:rsidRPr="00515C06">
        <w:rPr>
          <w:color w:val="000000"/>
          <w:sz w:val="28"/>
          <w:szCs w:val="28"/>
        </w:rPr>
        <w:t xml:space="preserve"> фабрик;   разработаны новые </w:t>
      </w:r>
      <w:proofErr w:type="spellStart"/>
      <w:r w:rsidRPr="00515C06">
        <w:rPr>
          <w:color w:val="000000"/>
          <w:sz w:val="28"/>
          <w:szCs w:val="28"/>
        </w:rPr>
        <w:t>реагентные</w:t>
      </w:r>
      <w:proofErr w:type="spellEnd"/>
      <w:r w:rsidRPr="00515C06">
        <w:rPr>
          <w:color w:val="000000"/>
          <w:sz w:val="28"/>
          <w:szCs w:val="28"/>
        </w:rPr>
        <w:t xml:space="preserve"> режимы для флотации медных руд различных типов и медных шлаков, перерабатываемых на </w:t>
      </w:r>
      <w:proofErr w:type="spellStart"/>
      <w:r w:rsidRPr="00515C06">
        <w:rPr>
          <w:color w:val="000000"/>
          <w:sz w:val="28"/>
          <w:szCs w:val="28"/>
        </w:rPr>
        <w:t>Балхашской</w:t>
      </w:r>
      <w:proofErr w:type="spellEnd"/>
      <w:r w:rsidRPr="00515C06">
        <w:rPr>
          <w:color w:val="000000"/>
          <w:sz w:val="28"/>
          <w:szCs w:val="28"/>
        </w:rPr>
        <w:t xml:space="preserve"> обогатительной фабрике. Разработана технология  переработки свинцово-серебряных руд и регламент на проектирование ЗИФ.</w:t>
      </w:r>
    </w:p>
    <w:p w:rsidR="0027369E" w:rsidRPr="00515C06" w:rsidRDefault="0027369E" w:rsidP="0027369E">
      <w:pPr>
        <w:ind w:left="375"/>
        <w:jc w:val="both"/>
        <w:rPr>
          <w:color w:val="000000"/>
          <w:sz w:val="28"/>
          <w:szCs w:val="28"/>
        </w:rPr>
      </w:pPr>
      <w:r w:rsidRPr="00515C06">
        <w:rPr>
          <w:sz w:val="28"/>
          <w:szCs w:val="28"/>
        </w:rPr>
        <w:t xml:space="preserve">  </w:t>
      </w:r>
      <w:proofErr w:type="gramStart"/>
      <w:r w:rsidRPr="00515C06">
        <w:rPr>
          <w:sz w:val="28"/>
          <w:szCs w:val="28"/>
        </w:rPr>
        <w:t xml:space="preserve">Внедрена </w:t>
      </w:r>
      <w:proofErr w:type="spellStart"/>
      <w:r w:rsidRPr="00515C06">
        <w:rPr>
          <w:sz w:val="28"/>
          <w:szCs w:val="28"/>
        </w:rPr>
        <w:t>трехстадиальная</w:t>
      </w:r>
      <w:proofErr w:type="spellEnd"/>
      <w:r w:rsidRPr="00515C06">
        <w:rPr>
          <w:sz w:val="28"/>
          <w:szCs w:val="28"/>
        </w:rPr>
        <w:t xml:space="preserve"> схема флотации при </w:t>
      </w:r>
      <w:r w:rsidRPr="00515C06">
        <w:rPr>
          <w:color w:val="000000"/>
          <w:sz w:val="28"/>
          <w:szCs w:val="28"/>
        </w:rPr>
        <w:t>переработки золотосодержащих руд Суздальского месторождения, при этом потери золота снижены на 50% с переходом предприятия на более высокую производительность.</w:t>
      </w:r>
      <w:proofErr w:type="gramEnd"/>
    </w:p>
    <w:p w:rsidR="0027369E" w:rsidRPr="00515C06" w:rsidRDefault="0027369E" w:rsidP="0027369E">
      <w:pPr>
        <w:ind w:left="375"/>
        <w:jc w:val="both"/>
        <w:rPr>
          <w:sz w:val="28"/>
          <w:szCs w:val="28"/>
        </w:rPr>
      </w:pPr>
      <w:r w:rsidRPr="00515C06">
        <w:rPr>
          <w:sz w:val="28"/>
          <w:szCs w:val="28"/>
        </w:rPr>
        <w:t xml:space="preserve">  Разработана технология переработки труднообогатимой </w:t>
      </w:r>
      <w:proofErr w:type="spellStart"/>
      <w:r w:rsidRPr="00515C06">
        <w:rPr>
          <w:sz w:val="28"/>
          <w:szCs w:val="28"/>
        </w:rPr>
        <w:t>золото-свинцово-баритовой</w:t>
      </w:r>
      <w:proofErr w:type="spellEnd"/>
      <w:r w:rsidRPr="00515C06">
        <w:rPr>
          <w:sz w:val="28"/>
          <w:szCs w:val="28"/>
        </w:rPr>
        <w:t xml:space="preserve"> руды с получением баритового концентрата (80% диоксида бария).</w:t>
      </w:r>
    </w:p>
    <w:p w:rsidR="0027369E" w:rsidRPr="00515C06" w:rsidRDefault="0027369E" w:rsidP="0027369E">
      <w:pPr>
        <w:ind w:left="375"/>
        <w:jc w:val="both"/>
        <w:rPr>
          <w:sz w:val="28"/>
          <w:szCs w:val="28"/>
        </w:rPr>
      </w:pPr>
      <w:r w:rsidRPr="00515C06">
        <w:rPr>
          <w:sz w:val="28"/>
          <w:szCs w:val="28"/>
        </w:rPr>
        <w:t xml:space="preserve">  Реализована технология  сквозного извлечения золота (86%) комбинированной технологией переработки упорных </w:t>
      </w:r>
      <w:proofErr w:type="spellStart"/>
      <w:r w:rsidRPr="00515C06">
        <w:rPr>
          <w:sz w:val="28"/>
          <w:szCs w:val="28"/>
        </w:rPr>
        <w:t>золотомышьяковистых</w:t>
      </w:r>
      <w:proofErr w:type="spellEnd"/>
      <w:r w:rsidRPr="00515C06">
        <w:rPr>
          <w:sz w:val="28"/>
          <w:szCs w:val="28"/>
        </w:rPr>
        <w:t xml:space="preserve"> руд, содержащих углистый </w:t>
      </w:r>
      <w:proofErr w:type="spellStart"/>
      <w:r w:rsidRPr="00515C06">
        <w:rPr>
          <w:sz w:val="28"/>
          <w:szCs w:val="28"/>
        </w:rPr>
        <w:t>минерал-шунгит</w:t>
      </w:r>
      <w:proofErr w:type="spellEnd"/>
      <w:r w:rsidRPr="00515C06">
        <w:rPr>
          <w:sz w:val="28"/>
          <w:szCs w:val="28"/>
        </w:rPr>
        <w:t xml:space="preserve">  (окислительный обжиг руды с   отгонкой мышьяка и последующее цианирование обожженной руды).</w:t>
      </w:r>
    </w:p>
    <w:p w:rsidR="0027369E" w:rsidRPr="00825C05" w:rsidRDefault="0027369E" w:rsidP="0027369E">
      <w:pPr>
        <w:ind w:left="375"/>
        <w:jc w:val="both"/>
        <w:rPr>
          <w:sz w:val="28"/>
          <w:szCs w:val="28"/>
        </w:rPr>
      </w:pPr>
      <w:r w:rsidRPr="00515C06">
        <w:rPr>
          <w:sz w:val="28"/>
          <w:szCs w:val="28"/>
        </w:rPr>
        <w:t xml:space="preserve">  Экономический эффект от реализации внедренных разработок на ЗИФ составляет </w:t>
      </w:r>
      <w:r>
        <w:rPr>
          <w:sz w:val="28"/>
          <w:szCs w:val="28"/>
        </w:rPr>
        <w:t xml:space="preserve">более 43 </w:t>
      </w:r>
      <w:proofErr w:type="spellStart"/>
      <w:r>
        <w:rPr>
          <w:sz w:val="28"/>
          <w:szCs w:val="28"/>
        </w:rPr>
        <w:t>млн</w:t>
      </w:r>
      <w:proofErr w:type="spellEnd"/>
      <w:r>
        <w:rPr>
          <w:sz w:val="28"/>
          <w:szCs w:val="28"/>
        </w:rPr>
        <w:t xml:space="preserve"> долл</w:t>
      </w:r>
      <w:proofErr w:type="gramStart"/>
      <w:r>
        <w:rPr>
          <w:sz w:val="28"/>
          <w:szCs w:val="28"/>
        </w:rPr>
        <w:t>.С</w:t>
      </w:r>
      <w:proofErr w:type="gramEnd"/>
      <w:r>
        <w:rPr>
          <w:sz w:val="28"/>
          <w:szCs w:val="28"/>
        </w:rPr>
        <w:t>ША в год  [1</w:t>
      </w:r>
      <w:r w:rsidRPr="00825C05">
        <w:rPr>
          <w:sz w:val="28"/>
          <w:szCs w:val="28"/>
        </w:rPr>
        <w:t>]</w:t>
      </w:r>
      <w:r>
        <w:rPr>
          <w:sz w:val="28"/>
          <w:szCs w:val="28"/>
        </w:rPr>
        <w:t>.</w:t>
      </w:r>
    </w:p>
    <w:p w:rsidR="0027369E" w:rsidRPr="00515C06" w:rsidRDefault="0027369E" w:rsidP="0027369E">
      <w:pPr>
        <w:jc w:val="both"/>
        <w:rPr>
          <w:sz w:val="28"/>
          <w:szCs w:val="28"/>
        </w:rPr>
      </w:pPr>
    </w:p>
    <w:p w:rsidR="0027369E" w:rsidRPr="00515C06" w:rsidRDefault="0027369E" w:rsidP="0027369E">
      <w:r>
        <w:t xml:space="preserve"> 1 </w:t>
      </w:r>
      <w:r w:rsidRPr="00515C06">
        <w:t xml:space="preserve">Технологии ВНИИЦВЕТМЕТА  для переработки золотосодержащих руд различных типов./Н.В. </w:t>
      </w:r>
      <w:proofErr w:type="spellStart"/>
      <w:r w:rsidRPr="00515C06">
        <w:t>Сулаквелидзе</w:t>
      </w:r>
      <w:proofErr w:type="spellEnd"/>
      <w:r w:rsidRPr="00515C06">
        <w:t xml:space="preserve">, Р.А. </w:t>
      </w:r>
      <w:proofErr w:type="spellStart"/>
      <w:r w:rsidRPr="00515C06">
        <w:t>Арабаев</w:t>
      </w:r>
      <w:proofErr w:type="spellEnd"/>
      <w:r w:rsidRPr="00515C06">
        <w:t xml:space="preserve">// </w:t>
      </w:r>
      <w:proofErr w:type="gramStart"/>
      <w:r w:rsidRPr="00515C06">
        <w:t>-Т</w:t>
      </w:r>
      <w:proofErr w:type="gramEnd"/>
      <w:r w:rsidRPr="00515C06">
        <w:t xml:space="preserve">руды </w:t>
      </w:r>
      <w:proofErr w:type="spellStart"/>
      <w:r w:rsidRPr="00515C06">
        <w:t>ВНИИцветмета</w:t>
      </w:r>
      <w:proofErr w:type="spellEnd"/>
      <w:r w:rsidRPr="00515C06">
        <w:t>. –Усть-Каменогорск, 2014. –С. 46-51</w:t>
      </w:r>
    </w:p>
    <w:p w:rsidR="0027369E" w:rsidRPr="00515C06" w:rsidRDefault="0027369E" w:rsidP="0027369E">
      <w:r>
        <w:t>2</w:t>
      </w:r>
      <w:r w:rsidRPr="00515C06">
        <w:t xml:space="preserve"> Технологическая схема для промышленного извлечения золота из упорного сырья без </w:t>
      </w:r>
      <w:proofErr w:type="spellStart"/>
      <w:r w:rsidRPr="00515C06">
        <w:t>примения</w:t>
      </w:r>
      <w:proofErr w:type="spellEnd"/>
      <w:r w:rsidRPr="00515C06">
        <w:t xml:space="preserve"> цианидов /А.О. </w:t>
      </w:r>
      <w:proofErr w:type="spellStart"/>
      <w:r w:rsidRPr="00515C06">
        <w:t>Теут</w:t>
      </w:r>
      <w:proofErr w:type="spellEnd"/>
      <w:r w:rsidRPr="00515C06">
        <w:t xml:space="preserve">, Д.В. Куимов, С.В. Мезенцева// Труды </w:t>
      </w:r>
      <w:proofErr w:type="spellStart"/>
      <w:r w:rsidRPr="00515C06">
        <w:t>ВНИИцветмета</w:t>
      </w:r>
      <w:proofErr w:type="spellEnd"/>
      <w:r w:rsidRPr="00515C06">
        <w:t xml:space="preserve">. </w:t>
      </w:r>
      <w:proofErr w:type="gramStart"/>
      <w:r w:rsidRPr="00515C06">
        <w:t>–У</w:t>
      </w:r>
      <w:proofErr w:type="gramEnd"/>
      <w:r w:rsidRPr="00515C06">
        <w:t>сть-Каменогорск, 2014. –С. 56-60</w:t>
      </w:r>
    </w:p>
    <w:p w:rsidR="0027369E" w:rsidRPr="00515C06" w:rsidRDefault="0027369E" w:rsidP="0027369E">
      <w:pPr>
        <w:jc w:val="both"/>
      </w:pPr>
      <w:r w:rsidRPr="00515C06">
        <w:t xml:space="preserve">Исследования ВНИИЦВЕТМЕТА в области гидрометаллургических и комбинированных процессов </w:t>
      </w:r>
      <w:proofErr w:type="spellStart"/>
      <w:r w:rsidRPr="00515C06">
        <w:t>преработки</w:t>
      </w:r>
      <w:proofErr w:type="spellEnd"/>
      <w:r w:rsidRPr="00515C06">
        <w:t xml:space="preserve"> различного минерального сырья /Л.Б. </w:t>
      </w:r>
      <w:proofErr w:type="spellStart"/>
      <w:r w:rsidRPr="00515C06">
        <w:t>Кушакова</w:t>
      </w:r>
      <w:proofErr w:type="spellEnd"/>
      <w:r w:rsidRPr="00515C06">
        <w:t xml:space="preserve">, Н.В. </w:t>
      </w:r>
      <w:proofErr w:type="spellStart"/>
      <w:r w:rsidRPr="00515C06">
        <w:t>Сизикова</w:t>
      </w:r>
      <w:proofErr w:type="spellEnd"/>
      <w:r w:rsidRPr="00515C06">
        <w:t xml:space="preserve">, О.Ю. </w:t>
      </w:r>
      <w:proofErr w:type="spellStart"/>
      <w:r w:rsidRPr="00515C06">
        <w:t>Браилко</w:t>
      </w:r>
      <w:proofErr w:type="spellEnd"/>
      <w:r w:rsidRPr="00515C06">
        <w:t xml:space="preserve"> // </w:t>
      </w:r>
      <w:proofErr w:type="gramStart"/>
      <w:r w:rsidRPr="00515C06">
        <w:t>-Т</w:t>
      </w:r>
      <w:proofErr w:type="gramEnd"/>
      <w:r w:rsidRPr="00515C06">
        <w:t xml:space="preserve">руды </w:t>
      </w:r>
      <w:proofErr w:type="spellStart"/>
      <w:r w:rsidRPr="00515C06">
        <w:t>ВНИИцветмета</w:t>
      </w:r>
      <w:proofErr w:type="spellEnd"/>
      <w:r w:rsidRPr="00515C06">
        <w:t>. –Усть-Каменогорск, 2014. –С. 73 – 77.</w:t>
      </w:r>
    </w:p>
    <w:p w:rsidR="0027369E" w:rsidRPr="00515C06" w:rsidRDefault="0027369E" w:rsidP="0027369E">
      <w:r>
        <w:t>3</w:t>
      </w:r>
      <w:r w:rsidRPr="00515C06">
        <w:t xml:space="preserve"> Комбинированная обогатительно-металлургическая схема переработки труднообогатимых руд /С.Г. </w:t>
      </w:r>
      <w:proofErr w:type="spellStart"/>
      <w:r w:rsidRPr="00515C06">
        <w:t>Струников</w:t>
      </w:r>
      <w:proofErr w:type="spellEnd"/>
      <w:r w:rsidRPr="00515C06">
        <w:t xml:space="preserve">, О.А. Хан, Н.А. </w:t>
      </w:r>
      <w:proofErr w:type="spellStart"/>
      <w:r w:rsidRPr="00515C06">
        <w:t>Куленова</w:t>
      </w:r>
      <w:proofErr w:type="spellEnd"/>
      <w:r w:rsidRPr="00515C06">
        <w:t xml:space="preserve">, А.А. </w:t>
      </w:r>
      <w:proofErr w:type="spellStart"/>
      <w:r w:rsidRPr="00515C06">
        <w:t>Калиакперов</w:t>
      </w:r>
      <w:proofErr w:type="spellEnd"/>
      <w:r w:rsidRPr="00515C06">
        <w:t xml:space="preserve">//.-Материалы </w:t>
      </w:r>
      <w:r w:rsidRPr="00515C06">
        <w:rPr>
          <w:lang w:val="en-US"/>
        </w:rPr>
        <w:t>IV</w:t>
      </w:r>
      <w:r w:rsidRPr="00515C06"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С.32-36.</w:t>
      </w:r>
    </w:p>
    <w:p w:rsidR="0027369E" w:rsidRPr="00515C06" w:rsidRDefault="0027369E" w:rsidP="0027369E">
      <w:r>
        <w:lastRenderedPageBreak/>
        <w:t xml:space="preserve">4 </w:t>
      </w:r>
      <w:r w:rsidRPr="00515C06">
        <w:t xml:space="preserve">Металлургия благородных металлов: Учебник в 2-х книгах. Кн.1,2 /Ю.А. Котляр, М.А. </w:t>
      </w:r>
      <w:proofErr w:type="spellStart"/>
      <w:r w:rsidRPr="00515C06">
        <w:t>Меретуков</w:t>
      </w:r>
      <w:proofErr w:type="spellEnd"/>
      <w:r w:rsidRPr="00515C06">
        <w:t xml:space="preserve">, Л.С. </w:t>
      </w:r>
      <w:proofErr w:type="spellStart"/>
      <w:r w:rsidRPr="00515C06">
        <w:t>Стрижко</w:t>
      </w:r>
      <w:proofErr w:type="spellEnd"/>
      <w:r w:rsidRPr="00515C06">
        <w:t>//- М.: МИСИС, Издательский дом</w:t>
      </w:r>
      <w:proofErr w:type="gramStart"/>
      <w:r w:rsidRPr="00515C06">
        <w:t>»Р</w:t>
      </w:r>
      <w:proofErr w:type="gramEnd"/>
      <w:r w:rsidRPr="00515C06">
        <w:t>уда и металлы», 2005.-392с.</w:t>
      </w:r>
    </w:p>
    <w:p w:rsidR="0027369E" w:rsidRPr="00515C06" w:rsidRDefault="0027369E" w:rsidP="0027369E">
      <w:r>
        <w:t>4.1</w:t>
      </w:r>
      <w:r w:rsidRPr="00515C06">
        <w:t xml:space="preserve"> Извлечение золота и серебра из различных твердых полупродуктов металлургических производств</w:t>
      </w:r>
      <w:proofErr w:type="gramStart"/>
      <w:r w:rsidRPr="00515C06">
        <w:t xml:space="preserve"> К</w:t>
      </w:r>
      <w:proofErr w:type="gramEnd"/>
      <w:r w:rsidRPr="00515C06">
        <w:t>н.1.- С.  349-367.</w:t>
      </w:r>
    </w:p>
    <w:p w:rsidR="0027369E" w:rsidRDefault="0027369E" w:rsidP="0027369E">
      <w:pPr>
        <w:jc w:val="both"/>
        <w:rPr>
          <w:color w:val="000000"/>
        </w:rPr>
      </w:pPr>
      <w:r>
        <w:rPr>
          <w:color w:val="000000"/>
        </w:rPr>
        <w:t>4.2</w:t>
      </w:r>
      <w:r w:rsidRPr="00515C06">
        <w:rPr>
          <w:color w:val="000000"/>
        </w:rPr>
        <w:t xml:space="preserve">  Извлечение благородных металлов из отработанных электролитов и сточных вод. Кн.2-С.74-91.                                                                                                                            </w:t>
      </w:r>
      <w:r>
        <w:rPr>
          <w:color w:val="000000"/>
        </w:rPr>
        <w:t xml:space="preserve">                            4.3</w:t>
      </w:r>
      <w:r w:rsidRPr="00515C06">
        <w:rPr>
          <w:color w:val="000000"/>
        </w:rPr>
        <w:t xml:space="preserve">  Комплексное использование отходов и полупродуктов </w:t>
      </w:r>
      <w:proofErr w:type="gramStart"/>
      <w:r w:rsidRPr="00515C06">
        <w:rPr>
          <w:color w:val="000000"/>
        </w:rPr>
        <w:t>переработки</w:t>
      </w:r>
      <w:proofErr w:type="gramEnd"/>
      <w:r w:rsidRPr="00515C06">
        <w:rPr>
          <w:color w:val="000000"/>
        </w:rPr>
        <w:t xml:space="preserve"> золотосодержащих руд. – С.106-114.</w:t>
      </w:r>
    </w:p>
    <w:p w:rsidR="0027369E" w:rsidRDefault="0027369E" w:rsidP="0027369E">
      <w:pPr>
        <w:jc w:val="both"/>
        <w:rPr>
          <w:sz w:val="28"/>
          <w:szCs w:val="28"/>
        </w:rPr>
      </w:pPr>
    </w:p>
    <w:sectPr w:rsidR="0027369E" w:rsidSect="00273F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40AB3"/>
    <w:rsid w:val="00004CBE"/>
    <w:rsid w:val="0027369E"/>
    <w:rsid w:val="00273FEF"/>
    <w:rsid w:val="00A40A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0A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268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685</Words>
  <Characters>3911</Characters>
  <Application>Microsoft Office Word</Application>
  <DocSecurity>0</DocSecurity>
  <Lines>32</Lines>
  <Paragraphs>9</Paragraphs>
  <ScaleCrop>false</ScaleCrop>
  <Company/>
  <LinksUpToDate>false</LinksUpToDate>
  <CharactersWithSpaces>4587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Пользователь</cp:lastModifiedBy>
  <cp:revision>4</cp:revision>
  <dcterms:created xsi:type="dcterms:W3CDTF">2021-10-21T09:40:00Z</dcterms:created>
  <dcterms:modified xsi:type="dcterms:W3CDTF">2023-12-26T17:46:00Z</dcterms:modified>
</cp:coreProperties>
</file>